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4C6" w:rsidRDefault="00E054C6" w:rsidP="00E054C6">
      <w:pPr>
        <w:shd w:val="clear" w:color="auto" w:fill="FFFFFF"/>
        <w:spacing w:line="278" w:lineRule="exact"/>
        <w:ind w:right="5"/>
        <w:rPr>
          <w:b/>
          <w:sz w:val="28"/>
          <w:szCs w:val="28"/>
        </w:rPr>
      </w:pPr>
    </w:p>
    <w:p w:rsidR="00E054C6" w:rsidRPr="00E054C6" w:rsidRDefault="00E054C6" w:rsidP="00E054C6">
      <w:pPr>
        <w:shd w:val="clear" w:color="auto" w:fill="FFFFFF"/>
        <w:spacing w:after="0" w:line="278" w:lineRule="exact"/>
        <w:ind w:right="5"/>
        <w:rPr>
          <w:b/>
          <w:sz w:val="24"/>
          <w:szCs w:val="24"/>
        </w:rPr>
      </w:pPr>
    </w:p>
    <w:p w:rsidR="00E054C6" w:rsidRPr="00E054C6" w:rsidRDefault="00E054C6" w:rsidP="00E054C6">
      <w:pPr>
        <w:shd w:val="clear" w:color="auto" w:fill="FFFFFF"/>
        <w:spacing w:after="0" w:line="278" w:lineRule="exact"/>
        <w:ind w:right="5"/>
        <w:rPr>
          <w:b/>
          <w:sz w:val="24"/>
          <w:szCs w:val="24"/>
        </w:rPr>
      </w:pPr>
    </w:p>
    <w:p w:rsidR="00E054C6" w:rsidRPr="00E054C6" w:rsidRDefault="00E054C6" w:rsidP="00E054C6">
      <w:pPr>
        <w:shd w:val="clear" w:color="auto" w:fill="FFFFFF"/>
        <w:spacing w:after="0" w:line="269" w:lineRule="exact"/>
        <w:ind w:left="302"/>
        <w:jc w:val="center"/>
        <w:rPr>
          <w:sz w:val="24"/>
          <w:szCs w:val="24"/>
        </w:rPr>
      </w:pPr>
      <w:r w:rsidRPr="00E054C6">
        <w:rPr>
          <w:spacing w:val="-2"/>
          <w:sz w:val="24"/>
          <w:szCs w:val="24"/>
        </w:rPr>
        <w:t>РОССИЙСКАЯ ФЕДЕРАЦИЯ</w:t>
      </w:r>
    </w:p>
    <w:p w:rsidR="00E054C6" w:rsidRPr="00E054C6" w:rsidRDefault="00E054C6" w:rsidP="00E054C6">
      <w:pPr>
        <w:shd w:val="clear" w:color="auto" w:fill="FFFFFF"/>
        <w:spacing w:after="0" w:line="269" w:lineRule="exact"/>
        <w:ind w:left="302"/>
        <w:jc w:val="center"/>
        <w:rPr>
          <w:sz w:val="24"/>
          <w:szCs w:val="24"/>
        </w:rPr>
      </w:pPr>
      <w:r w:rsidRPr="00E054C6">
        <w:rPr>
          <w:spacing w:val="-2"/>
          <w:sz w:val="24"/>
          <w:szCs w:val="24"/>
        </w:rPr>
        <w:t>БРЯНСКАЯ ОБЛАСТЬ</w:t>
      </w:r>
    </w:p>
    <w:p w:rsidR="00E054C6" w:rsidRPr="00E054C6" w:rsidRDefault="00E054C6" w:rsidP="00E054C6">
      <w:pPr>
        <w:shd w:val="clear" w:color="auto" w:fill="FFFFFF"/>
        <w:spacing w:after="0" w:line="269" w:lineRule="exact"/>
        <w:ind w:left="322"/>
        <w:jc w:val="center"/>
        <w:rPr>
          <w:sz w:val="24"/>
          <w:szCs w:val="24"/>
        </w:rPr>
      </w:pPr>
      <w:r w:rsidRPr="00E054C6">
        <w:rPr>
          <w:spacing w:val="-3"/>
          <w:sz w:val="24"/>
          <w:szCs w:val="24"/>
        </w:rPr>
        <w:t>СЕВСКИЙ РАЙОН</w:t>
      </w:r>
    </w:p>
    <w:p w:rsidR="00E054C6" w:rsidRPr="00E054C6" w:rsidRDefault="00E054C6" w:rsidP="00E054C6">
      <w:pPr>
        <w:shd w:val="clear" w:color="auto" w:fill="FFFFFF"/>
        <w:spacing w:after="0" w:line="269" w:lineRule="exact"/>
        <w:ind w:left="298"/>
        <w:jc w:val="center"/>
        <w:rPr>
          <w:sz w:val="24"/>
          <w:szCs w:val="24"/>
        </w:rPr>
      </w:pPr>
      <w:r w:rsidRPr="00E054C6">
        <w:rPr>
          <w:spacing w:val="-2"/>
          <w:sz w:val="24"/>
          <w:szCs w:val="24"/>
        </w:rPr>
        <w:t>ПОДЛЕСНО-НОВОСЕЛЬСКИЙ СЕЛЬСКИЙ СОВЕТ НАРОДНЫХ ДЕПУТАТОВ</w:t>
      </w:r>
    </w:p>
    <w:p w:rsidR="00E054C6" w:rsidRPr="00E054C6" w:rsidRDefault="00E054C6" w:rsidP="00E054C6">
      <w:pPr>
        <w:shd w:val="clear" w:color="auto" w:fill="FFFFFF"/>
        <w:spacing w:after="0" w:line="269" w:lineRule="exact"/>
        <w:ind w:left="312"/>
        <w:jc w:val="center"/>
        <w:rPr>
          <w:sz w:val="24"/>
          <w:szCs w:val="24"/>
        </w:rPr>
      </w:pPr>
      <w:r w:rsidRPr="00E054C6">
        <w:rPr>
          <w:sz w:val="24"/>
          <w:szCs w:val="24"/>
        </w:rPr>
        <w:t xml:space="preserve">ПОДЛЕСНО </w:t>
      </w:r>
      <w:proofErr w:type="gramStart"/>
      <w:r w:rsidRPr="00E054C6">
        <w:rPr>
          <w:sz w:val="24"/>
          <w:szCs w:val="24"/>
        </w:rPr>
        <w:t>-Н</w:t>
      </w:r>
      <w:proofErr w:type="gramEnd"/>
      <w:r w:rsidRPr="00E054C6">
        <w:rPr>
          <w:sz w:val="24"/>
          <w:szCs w:val="24"/>
        </w:rPr>
        <w:t>ОВОСЕЛЬСКОГО СЕЛЬСКОГО ПОСЕЛЕНИЯ</w:t>
      </w:r>
    </w:p>
    <w:p w:rsidR="00E054C6" w:rsidRPr="00E054C6" w:rsidRDefault="00E054C6" w:rsidP="00E054C6">
      <w:pPr>
        <w:shd w:val="clear" w:color="auto" w:fill="FFFFFF"/>
        <w:spacing w:after="0" w:line="269" w:lineRule="exact"/>
        <w:ind w:left="57" w:right="3532" w:firstLine="4027"/>
        <w:rPr>
          <w:spacing w:val="-5"/>
          <w:sz w:val="24"/>
          <w:szCs w:val="24"/>
        </w:rPr>
      </w:pPr>
      <w:r w:rsidRPr="00E054C6">
        <w:rPr>
          <w:spacing w:val="-5"/>
          <w:sz w:val="24"/>
          <w:szCs w:val="24"/>
        </w:rPr>
        <w:t xml:space="preserve">РЕШЕНИЕ </w:t>
      </w:r>
    </w:p>
    <w:p w:rsidR="00E054C6" w:rsidRPr="00E054C6" w:rsidRDefault="00E054C6" w:rsidP="00E054C6">
      <w:pPr>
        <w:shd w:val="clear" w:color="auto" w:fill="FFFFFF"/>
        <w:spacing w:after="0" w:line="269" w:lineRule="exact"/>
        <w:ind w:left="57" w:right="3532"/>
        <w:rPr>
          <w:spacing w:val="-5"/>
          <w:sz w:val="24"/>
          <w:szCs w:val="24"/>
        </w:rPr>
      </w:pPr>
    </w:p>
    <w:p w:rsidR="00E054C6" w:rsidRPr="00E054C6" w:rsidRDefault="00E054C6" w:rsidP="00E054C6">
      <w:pPr>
        <w:shd w:val="clear" w:color="auto" w:fill="FFFFFF"/>
        <w:spacing w:after="0" w:line="269" w:lineRule="exact"/>
        <w:ind w:left="57" w:right="3532"/>
        <w:rPr>
          <w:spacing w:val="-5"/>
          <w:sz w:val="24"/>
          <w:szCs w:val="24"/>
        </w:rPr>
      </w:pPr>
    </w:p>
    <w:p w:rsidR="00E054C6" w:rsidRPr="00E054C6" w:rsidRDefault="00E054C6" w:rsidP="00E054C6">
      <w:pPr>
        <w:shd w:val="clear" w:color="auto" w:fill="FFFFFF"/>
        <w:spacing w:after="0" w:line="269" w:lineRule="exact"/>
        <w:ind w:left="57" w:right="3532"/>
        <w:rPr>
          <w:sz w:val="24"/>
          <w:szCs w:val="24"/>
        </w:rPr>
      </w:pPr>
      <w:r w:rsidRPr="00E054C6">
        <w:rPr>
          <w:sz w:val="24"/>
          <w:szCs w:val="24"/>
        </w:rPr>
        <w:t xml:space="preserve">От 19.09.2019 </w:t>
      </w:r>
      <w:proofErr w:type="spellStart"/>
      <w:r w:rsidRPr="00E054C6">
        <w:rPr>
          <w:sz w:val="24"/>
          <w:szCs w:val="24"/>
        </w:rPr>
        <w:t>г.№</w:t>
      </w:r>
      <w:proofErr w:type="spellEnd"/>
      <w:r w:rsidRPr="00E054C6">
        <w:rPr>
          <w:sz w:val="24"/>
          <w:szCs w:val="24"/>
        </w:rPr>
        <w:t xml:space="preserve">   9</w:t>
      </w:r>
    </w:p>
    <w:p w:rsidR="00E054C6" w:rsidRPr="00E054C6" w:rsidRDefault="00E054C6" w:rsidP="00E054C6">
      <w:pPr>
        <w:shd w:val="clear" w:color="auto" w:fill="FFFFFF"/>
        <w:spacing w:after="0" w:line="269" w:lineRule="exact"/>
        <w:ind w:left="57" w:right="3532"/>
        <w:rPr>
          <w:sz w:val="24"/>
          <w:szCs w:val="24"/>
        </w:rPr>
      </w:pPr>
      <w:r w:rsidRPr="00E054C6">
        <w:rPr>
          <w:sz w:val="24"/>
          <w:szCs w:val="24"/>
        </w:rPr>
        <w:t xml:space="preserve">д. </w:t>
      </w:r>
      <w:proofErr w:type="spellStart"/>
      <w:r w:rsidRPr="00E054C6">
        <w:rPr>
          <w:sz w:val="24"/>
          <w:szCs w:val="24"/>
        </w:rPr>
        <w:t>Подлесные</w:t>
      </w:r>
      <w:proofErr w:type="spellEnd"/>
      <w:r w:rsidRPr="00E054C6">
        <w:rPr>
          <w:sz w:val="24"/>
          <w:szCs w:val="24"/>
        </w:rPr>
        <w:t xml:space="preserve"> Новоселки</w:t>
      </w:r>
    </w:p>
    <w:p w:rsidR="00E054C6" w:rsidRPr="00E054C6" w:rsidRDefault="00E054C6" w:rsidP="00E054C6">
      <w:pPr>
        <w:shd w:val="clear" w:color="auto" w:fill="FFFFFF"/>
        <w:spacing w:after="0" w:line="269" w:lineRule="exact"/>
        <w:ind w:left="57" w:right="3532"/>
        <w:rPr>
          <w:sz w:val="24"/>
          <w:szCs w:val="24"/>
        </w:rPr>
      </w:pPr>
    </w:p>
    <w:p w:rsidR="00E054C6" w:rsidRPr="00E054C6" w:rsidRDefault="00E054C6" w:rsidP="00E054C6">
      <w:pPr>
        <w:shd w:val="clear" w:color="auto" w:fill="FFFFFF"/>
        <w:spacing w:after="0" w:line="269" w:lineRule="exact"/>
        <w:ind w:left="67"/>
        <w:rPr>
          <w:sz w:val="24"/>
          <w:szCs w:val="24"/>
        </w:rPr>
      </w:pPr>
      <w:r w:rsidRPr="00E054C6">
        <w:rPr>
          <w:spacing w:val="-3"/>
          <w:sz w:val="24"/>
          <w:szCs w:val="24"/>
        </w:rPr>
        <w:t>О передачи части полномочий</w:t>
      </w:r>
    </w:p>
    <w:p w:rsidR="00E054C6" w:rsidRPr="00E054C6" w:rsidRDefault="00E054C6" w:rsidP="00E054C6">
      <w:pPr>
        <w:shd w:val="clear" w:color="auto" w:fill="FFFFFF"/>
        <w:tabs>
          <w:tab w:val="left" w:pos="5971"/>
        </w:tabs>
        <w:spacing w:after="0" w:line="269" w:lineRule="exact"/>
        <w:ind w:left="67"/>
        <w:rPr>
          <w:sz w:val="24"/>
          <w:szCs w:val="24"/>
        </w:rPr>
      </w:pPr>
      <w:r w:rsidRPr="00E054C6">
        <w:rPr>
          <w:spacing w:val="-7"/>
          <w:sz w:val="24"/>
          <w:szCs w:val="24"/>
        </w:rPr>
        <w:t xml:space="preserve">администрации </w:t>
      </w:r>
      <w:proofErr w:type="spellStart"/>
      <w:r w:rsidRPr="00E054C6">
        <w:rPr>
          <w:spacing w:val="-7"/>
          <w:sz w:val="24"/>
          <w:szCs w:val="24"/>
        </w:rPr>
        <w:t>Подлесно-Новосельского</w:t>
      </w:r>
      <w:proofErr w:type="spellEnd"/>
      <w:r w:rsidRPr="00E054C6">
        <w:rPr>
          <w:rFonts w:ascii="Arial" w:hAnsi="Arial" w:cs="Arial"/>
          <w:sz w:val="24"/>
          <w:szCs w:val="24"/>
        </w:rPr>
        <w:tab/>
      </w:r>
    </w:p>
    <w:p w:rsidR="00E054C6" w:rsidRPr="00E054C6" w:rsidRDefault="00E054C6" w:rsidP="00E054C6">
      <w:pPr>
        <w:shd w:val="clear" w:color="auto" w:fill="FFFFFF"/>
        <w:spacing w:after="0" w:line="269" w:lineRule="exact"/>
        <w:ind w:left="67"/>
        <w:rPr>
          <w:spacing w:val="-5"/>
          <w:sz w:val="24"/>
          <w:szCs w:val="24"/>
        </w:rPr>
      </w:pPr>
      <w:r w:rsidRPr="00E054C6">
        <w:rPr>
          <w:spacing w:val="-5"/>
          <w:sz w:val="24"/>
          <w:szCs w:val="24"/>
        </w:rPr>
        <w:t>сельского поселения.</w:t>
      </w:r>
    </w:p>
    <w:p w:rsidR="00E054C6" w:rsidRPr="00E054C6" w:rsidRDefault="00E054C6" w:rsidP="00E054C6">
      <w:pPr>
        <w:shd w:val="clear" w:color="auto" w:fill="FFFFFF"/>
        <w:spacing w:after="0" w:line="269" w:lineRule="exact"/>
        <w:ind w:left="67"/>
        <w:rPr>
          <w:sz w:val="24"/>
          <w:szCs w:val="24"/>
        </w:rPr>
      </w:pPr>
    </w:p>
    <w:p w:rsidR="00E054C6" w:rsidRPr="00E054C6" w:rsidRDefault="00E054C6" w:rsidP="00E054C6">
      <w:pPr>
        <w:shd w:val="clear" w:color="auto" w:fill="FFFFFF"/>
        <w:spacing w:after="0" w:line="269" w:lineRule="exact"/>
        <w:ind w:left="38" w:firstLine="278"/>
        <w:rPr>
          <w:spacing w:val="-2"/>
          <w:sz w:val="24"/>
          <w:szCs w:val="24"/>
        </w:rPr>
      </w:pPr>
      <w:r w:rsidRPr="00E054C6">
        <w:rPr>
          <w:spacing w:val="-2"/>
          <w:sz w:val="24"/>
          <w:szCs w:val="24"/>
        </w:rPr>
        <w:t xml:space="preserve">     Заслушав и обсудив выступление главы муниципального образования </w:t>
      </w:r>
      <w:proofErr w:type="spellStart"/>
      <w:r w:rsidRPr="00E054C6">
        <w:rPr>
          <w:spacing w:val="-2"/>
          <w:sz w:val="24"/>
          <w:szCs w:val="24"/>
        </w:rPr>
        <w:t>Подлесно-Новосельского</w:t>
      </w:r>
      <w:proofErr w:type="spellEnd"/>
      <w:r w:rsidRPr="00E054C6">
        <w:rPr>
          <w:spacing w:val="-2"/>
          <w:sz w:val="24"/>
          <w:szCs w:val="24"/>
        </w:rPr>
        <w:t xml:space="preserve"> сельского поселения </w:t>
      </w:r>
      <w:proofErr w:type="spellStart"/>
      <w:r w:rsidRPr="00E054C6">
        <w:rPr>
          <w:spacing w:val="-2"/>
          <w:sz w:val="24"/>
          <w:szCs w:val="24"/>
        </w:rPr>
        <w:t>Севского</w:t>
      </w:r>
      <w:proofErr w:type="spellEnd"/>
      <w:r w:rsidRPr="00E054C6">
        <w:rPr>
          <w:spacing w:val="-2"/>
          <w:sz w:val="24"/>
          <w:szCs w:val="24"/>
        </w:rPr>
        <w:t xml:space="preserve"> района по вопросу передачи </w:t>
      </w:r>
      <w:r w:rsidRPr="00E054C6">
        <w:rPr>
          <w:spacing w:val="-1"/>
          <w:sz w:val="24"/>
          <w:szCs w:val="24"/>
        </w:rPr>
        <w:t xml:space="preserve">части полномочий администрации </w:t>
      </w:r>
      <w:proofErr w:type="spellStart"/>
      <w:r w:rsidRPr="00E054C6">
        <w:rPr>
          <w:spacing w:val="-1"/>
          <w:sz w:val="24"/>
          <w:szCs w:val="24"/>
        </w:rPr>
        <w:t>Подлесно</w:t>
      </w:r>
      <w:proofErr w:type="spellEnd"/>
      <w:r w:rsidRPr="00E054C6">
        <w:rPr>
          <w:spacing w:val="-1"/>
          <w:sz w:val="24"/>
          <w:szCs w:val="24"/>
        </w:rPr>
        <w:t xml:space="preserve">- Новосельского сельского поселения </w:t>
      </w:r>
      <w:proofErr w:type="spellStart"/>
      <w:r w:rsidRPr="00E054C6">
        <w:rPr>
          <w:spacing w:val="-2"/>
          <w:sz w:val="24"/>
          <w:szCs w:val="24"/>
        </w:rPr>
        <w:t>Севского</w:t>
      </w:r>
      <w:proofErr w:type="spellEnd"/>
      <w:r w:rsidRPr="00E054C6">
        <w:rPr>
          <w:spacing w:val="-2"/>
          <w:sz w:val="24"/>
          <w:szCs w:val="24"/>
        </w:rPr>
        <w:t xml:space="preserve">   района администрации </w:t>
      </w:r>
      <w:proofErr w:type="spellStart"/>
      <w:r w:rsidRPr="00E054C6">
        <w:rPr>
          <w:spacing w:val="-2"/>
          <w:sz w:val="24"/>
          <w:szCs w:val="24"/>
        </w:rPr>
        <w:t>Севского</w:t>
      </w:r>
      <w:proofErr w:type="spellEnd"/>
      <w:r w:rsidRPr="00E054C6">
        <w:rPr>
          <w:spacing w:val="-2"/>
          <w:sz w:val="24"/>
          <w:szCs w:val="24"/>
        </w:rPr>
        <w:t xml:space="preserve"> муниципального района Брянской области , </w:t>
      </w:r>
      <w:r w:rsidRPr="00E054C6">
        <w:rPr>
          <w:spacing w:val="-5"/>
          <w:sz w:val="24"/>
          <w:szCs w:val="24"/>
        </w:rPr>
        <w:t xml:space="preserve">руководствуясь ч.4 статьи 15 Федерального закона от 06.10.2003г. № 131-ФЗ « Об общих </w:t>
      </w:r>
      <w:r w:rsidRPr="00E054C6">
        <w:rPr>
          <w:spacing w:val="-2"/>
          <w:sz w:val="24"/>
          <w:szCs w:val="24"/>
        </w:rPr>
        <w:t xml:space="preserve">принципах организации местного самоуправления в Российской Федерации» , </w:t>
      </w:r>
      <w:r w:rsidRPr="00E054C6">
        <w:rPr>
          <w:spacing w:val="-4"/>
          <w:sz w:val="24"/>
          <w:szCs w:val="24"/>
        </w:rPr>
        <w:t xml:space="preserve">Бюджетным кодексом Российской Федерации , п. 11 </w:t>
      </w:r>
      <w:proofErr w:type="spellStart"/>
      <w:r w:rsidRPr="00E054C6">
        <w:rPr>
          <w:spacing w:val="-4"/>
          <w:sz w:val="24"/>
          <w:szCs w:val="24"/>
        </w:rPr>
        <w:t>ст</w:t>
      </w:r>
      <w:proofErr w:type="gramStart"/>
      <w:r w:rsidRPr="00E054C6">
        <w:rPr>
          <w:spacing w:val="-4"/>
          <w:sz w:val="24"/>
          <w:szCs w:val="24"/>
        </w:rPr>
        <w:t>.З</w:t>
      </w:r>
      <w:proofErr w:type="spellEnd"/>
      <w:proofErr w:type="gramEnd"/>
      <w:r w:rsidRPr="00E054C6">
        <w:rPr>
          <w:spacing w:val="-4"/>
          <w:sz w:val="24"/>
          <w:szCs w:val="24"/>
        </w:rPr>
        <w:t xml:space="preserve"> Федерального закона № 6-ФЗ от </w:t>
      </w:r>
      <w:r w:rsidRPr="00E054C6">
        <w:rPr>
          <w:spacing w:val="-1"/>
          <w:sz w:val="24"/>
          <w:szCs w:val="24"/>
        </w:rPr>
        <w:t>07.02.2011г. « Об общих принципах организации и деятельности контрольно- счетных органов субъектов Российской Федерации и муниципальных образований»</w:t>
      </w:r>
      <w:proofErr w:type="gramStart"/>
      <w:r w:rsidRPr="00E054C6">
        <w:rPr>
          <w:spacing w:val="-1"/>
          <w:sz w:val="24"/>
          <w:szCs w:val="24"/>
        </w:rPr>
        <w:t xml:space="preserve"> ,</w:t>
      </w:r>
      <w:proofErr w:type="gramEnd"/>
      <w:r w:rsidRPr="00E054C6">
        <w:rPr>
          <w:spacing w:val="-1"/>
          <w:sz w:val="24"/>
          <w:szCs w:val="24"/>
        </w:rPr>
        <w:t xml:space="preserve"> Уставом </w:t>
      </w:r>
      <w:proofErr w:type="spellStart"/>
      <w:r w:rsidRPr="00E054C6">
        <w:rPr>
          <w:spacing w:val="-2"/>
          <w:sz w:val="24"/>
          <w:szCs w:val="24"/>
        </w:rPr>
        <w:t>Подлесно-Новосельского</w:t>
      </w:r>
      <w:proofErr w:type="spellEnd"/>
      <w:r w:rsidRPr="00E054C6">
        <w:rPr>
          <w:spacing w:val="-2"/>
          <w:sz w:val="24"/>
          <w:szCs w:val="24"/>
        </w:rPr>
        <w:t xml:space="preserve"> сельского поселения </w:t>
      </w:r>
      <w:proofErr w:type="spellStart"/>
      <w:r w:rsidRPr="00E054C6">
        <w:rPr>
          <w:spacing w:val="-2"/>
          <w:sz w:val="24"/>
          <w:szCs w:val="24"/>
        </w:rPr>
        <w:t>Севского</w:t>
      </w:r>
      <w:proofErr w:type="spellEnd"/>
      <w:r w:rsidRPr="00E054C6">
        <w:rPr>
          <w:spacing w:val="-2"/>
          <w:sz w:val="24"/>
          <w:szCs w:val="24"/>
        </w:rPr>
        <w:t xml:space="preserve"> района Брянской области.</w:t>
      </w:r>
    </w:p>
    <w:p w:rsidR="00E054C6" w:rsidRPr="00E054C6" w:rsidRDefault="00E054C6" w:rsidP="00E054C6">
      <w:pPr>
        <w:shd w:val="clear" w:color="auto" w:fill="FFFFFF"/>
        <w:spacing w:after="0" w:line="269" w:lineRule="exact"/>
        <w:ind w:left="38" w:firstLine="278"/>
        <w:rPr>
          <w:sz w:val="24"/>
          <w:szCs w:val="24"/>
        </w:rPr>
      </w:pPr>
    </w:p>
    <w:p w:rsidR="00E054C6" w:rsidRPr="00E054C6" w:rsidRDefault="00E054C6" w:rsidP="00E054C6">
      <w:pPr>
        <w:shd w:val="clear" w:color="auto" w:fill="FFFFFF"/>
        <w:spacing w:after="0"/>
        <w:ind w:left="38"/>
        <w:rPr>
          <w:spacing w:val="-2"/>
          <w:sz w:val="24"/>
          <w:szCs w:val="24"/>
        </w:rPr>
      </w:pPr>
      <w:proofErr w:type="spellStart"/>
      <w:r w:rsidRPr="00E054C6">
        <w:rPr>
          <w:spacing w:val="-2"/>
          <w:sz w:val="24"/>
          <w:szCs w:val="24"/>
        </w:rPr>
        <w:t>Подлесно-Новосельский</w:t>
      </w:r>
      <w:proofErr w:type="spellEnd"/>
      <w:r w:rsidRPr="00E054C6">
        <w:rPr>
          <w:spacing w:val="-2"/>
          <w:sz w:val="24"/>
          <w:szCs w:val="24"/>
        </w:rPr>
        <w:t xml:space="preserve"> сельский Совет народных депутатов</w:t>
      </w:r>
    </w:p>
    <w:p w:rsidR="00E054C6" w:rsidRPr="00E054C6" w:rsidRDefault="00E054C6" w:rsidP="00E054C6">
      <w:pPr>
        <w:shd w:val="clear" w:color="auto" w:fill="FFFFFF"/>
        <w:spacing w:after="0"/>
        <w:ind w:left="38"/>
        <w:rPr>
          <w:sz w:val="24"/>
          <w:szCs w:val="24"/>
        </w:rPr>
      </w:pPr>
    </w:p>
    <w:p w:rsidR="00E054C6" w:rsidRPr="00E054C6" w:rsidRDefault="00E054C6" w:rsidP="00E054C6">
      <w:pPr>
        <w:shd w:val="clear" w:color="auto" w:fill="FFFFFF"/>
        <w:spacing w:after="0"/>
        <w:ind w:left="24"/>
        <w:rPr>
          <w:sz w:val="24"/>
          <w:szCs w:val="24"/>
        </w:rPr>
      </w:pPr>
      <w:r w:rsidRPr="00E054C6">
        <w:rPr>
          <w:spacing w:val="-6"/>
          <w:sz w:val="24"/>
          <w:szCs w:val="24"/>
        </w:rPr>
        <w:t>РЕШИЛ:</w:t>
      </w:r>
    </w:p>
    <w:p w:rsidR="00E054C6" w:rsidRPr="00E054C6" w:rsidRDefault="00E054C6" w:rsidP="00E054C6">
      <w:pPr>
        <w:widowControl w:val="0"/>
        <w:numPr>
          <w:ilvl w:val="0"/>
          <w:numId w:val="1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69" w:lineRule="exact"/>
        <w:ind w:left="5"/>
        <w:rPr>
          <w:spacing w:val="-35"/>
          <w:sz w:val="24"/>
          <w:szCs w:val="24"/>
        </w:rPr>
      </w:pPr>
      <w:r w:rsidRPr="00E054C6">
        <w:rPr>
          <w:spacing w:val="-1"/>
          <w:sz w:val="24"/>
          <w:szCs w:val="24"/>
        </w:rPr>
        <w:t xml:space="preserve">Администрации     </w:t>
      </w:r>
      <w:proofErr w:type="spellStart"/>
      <w:r w:rsidRPr="00E054C6">
        <w:rPr>
          <w:spacing w:val="-1"/>
          <w:sz w:val="24"/>
          <w:szCs w:val="24"/>
        </w:rPr>
        <w:t>Подлесно-Новосельского</w:t>
      </w:r>
      <w:proofErr w:type="spellEnd"/>
      <w:r w:rsidRPr="00E054C6">
        <w:rPr>
          <w:spacing w:val="-1"/>
          <w:sz w:val="24"/>
          <w:szCs w:val="24"/>
        </w:rPr>
        <w:t xml:space="preserve"> сельского поселения </w:t>
      </w:r>
      <w:proofErr w:type="spellStart"/>
      <w:r w:rsidRPr="00E054C6">
        <w:rPr>
          <w:spacing w:val="-1"/>
          <w:sz w:val="24"/>
          <w:szCs w:val="24"/>
        </w:rPr>
        <w:t>Севского</w:t>
      </w:r>
      <w:proofErr w:type="spellEnd"/>
      <w:r w:rsidRPr="00E054C6">
        <w:rPr>
          <w:spacing w:val="-1"/>
          <w:sz w:val="24"/>
          <w:szCs w:val="24"/>
        </w:rPr>
        <w:t xml:space="preserve"> района Брянской области передать контрольному органу </w:t>
      </w:r>
      <w:proofErr w:type="spellStart"/>
      <w:r w:rsidRPr="00E054C6">
        <w:rPr>
          <w:spacing w:val="-1"/>
          <w:sz w:val="24"/>
          <w:szCs w:val="24"/>
        </w:rPr>
        <w:t>Севского</w:t>
      </w:r>
      <w:proofErr w:type="spellEnd"/>
      <w:r w:rsidRPr="00E054C6">
        <w:rPr>
          <w:spacing w:val="-1"/>
          <w:sz w:val="24"/>
          <w:szCs w:val="24"/>
        </w:rPr>
        <w:t xml:space="preserve"> муниципального района </w:t>
      </w:r>
      <w:r w:rsidRPr="00E054C6">
        <w:rPr>
          <w:spacing w:val="-4"/>
          <w:sz w:val="24"/>
          <w:szCs w:val="24"/>
        </w:rPr>
        <w:t xml:space="preserve">осуществление полномочий контрольно- счетного органа поселения по осуществлению </w:t>
      </w:r>
      <w:r w:rsidRPr="00E054C6">
        <w:rPr>
          <w:spacing w:val="-1"/>
          <w:sz w:val="24"/>
          <w:szCs w:val="24"/>
        </w:rPr>
        <w:t>внешнего муниципального финансового контроля с 19.09.2019 года</w:t>
      </w:r>
    </w:p>
    <w:p w:rsidR="00E054C6" w:rsidRPr="00E054C6" w:rsidRDefault="00E054C6" w:rsidP="00E054C6">
      <w:pPr>
        <w:widowControl w:val="0"/>
        <w:numPr>
          <w:ilvl w:val="0"/>
          <w:numId w:val="1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78" w:lineRule="exact"/>
        <w:ind w:left="5"/>
        <w:rPr>
          <w:spacing w:val="-21"/>
          <w:sz w:val="24"/>
          <w:szCs w:val="24"/>
        </w:rPr>
      </w:pPr>
      <w:r w:rsidRPr="00E054C6">
        <w:rPr>
          <w:spacing w:val="-1"/>
          <w:sz w:val="24"/>
          <w:szCs w:val="24"/>
        </w:rPr>
        <w:t xml:space="preserve">Администрации </w:t>
      </w:r>
      <w:proofErr w:type="spellStart"/>
      <w:r w:rsidRPr="00E054C6">
        <w:rPr>
          <w:spacing w:val="-1"/>
          <w:sz w:val="24"/>
          <w:szCs w:val="24"/>
        </w:rPr>
        <w:t>Подлесно-Новосельского</w:t>
      </w:r>
      <w:proofErr w:type="spellEnd"/>
      <w:r w:rsidRPr="00E054C6">
        <w:rPr>
          <w:spacing w:val="-1"/>
          <w:sz w:val="24"/>
          <w:szCs w:val="24"/>
        </w:rPr>
        <w:t xml:space="preserve"> сельского поселения </w:t>
      </w:r>
      <w:proofErr w:type="spellStart"/>
      <w:r w:rsidRPr="00E054C6">
        <w:rPr>
          <w:spacing w:val="-1"/>
          <w:sz w:val="24"/>
          <w:szCs w:val="24"/>
        </w:rPr>
        <w:t>Севского</w:t>
      </w:r>
      <w:proofErr w:type="spellEnd"/>
      <w:r w:rsidRPr="00E054C6">
        <w:rPr>
          <w:spacing w:val="-1"/>
          <w:sz w:val="24"/>
          <w:szCs w:val="24"/>
        </w:rPr>
        <w:t xml:space="preserve"> района заключить соглашение с контрольным органом </w:t>
      </w:r>
      <w:proofErr w:type="spellStart"/>
      <w:r w:rsidRPr="00E054C6">
        <w:rPr>
          <w:spacing w:val="-1"/>
          <w:sz w:val="24"/>
          <w:szCs w:val="24"/>
        </w:rPr>
        <w:t>Севского</w:t>
      </w:r>
      <w:proofErr w:type="spellEnd"/>
      <w:r w:rsidRPr="00E054C6">
        <w:rPr>
          <w:spacing w:val="-1"/>
          <w:sz w:val="24"/>
          <w:szCs w:val="24"/>
        </w:rPr>
        <w:t xml:space="preserve"> муниципального района о </w:t>
      </w:r>
      <w:r w:rsidRPr="00E054C6">
        <w:rPr>
          <w:spacing w:val="-3"/>
          <w:sz w:val="24"/>
          <w:szCs w:val="24"/>
        </w:rPr>
        <w:t xml:space="preserve">передаче ей осуществления своих полномочий согласно пункту 1 настоящего решения, </w:t>
      </w:r>
      <w:r w:rsidRPr="00E054C6">
        <w:rPr>
          <w:spacing w:val="-2"/>
          <w:sz w:val="24"/>
          <w:szCs w:val="24"/>
        </w:rPr>
        <w:t xml:space="preserve">на срок полномочий </w:t>
      </w:r>
      <w:proofErr w:type="spellStart"/>
      <w:r w:rsidRPr="00E054C6">
        <w:rPr>
          <w:spacing w:val="-2"/>
          <w:sz w:val="24"/>
          <w:szCs w:val="24"/>
        </w:rPr>
        <w:t>Подлесно-Новосельского</w:t>
      </w:r>
      <w:proofErr w:type="spellEnd"/>
      <w:r w:rsidRPr="00E054C6">
        <w:rPr>
          <w:spacing w:val="-2"/>
          <w:sz w:val="24"/>
          <w:szCs w:val="24"/>
        </w:rPr>
        <w:t xml:space="preserve"> сельского Совета Народных депутатов </w:t>
      </w:r>
      <w:r w:rsidRPr="00E054C6">
        <w:rPr>
          <w:sz w:val="24"/>
          <w:szCs w:val="24"/>
        </w:rPr>
        <w:t>четвертого созыва.</w:t>
      </w:r>
    </w:p>
    <w:p w:rsidR="00E054C6" w:rsidRPr="00E054C6" w:rsidRDefault="00E054C6" w:rsidP="00E054C6">
      <w:pPr>
        <w:widowControl w:val="0"/>
        <w:numPr>
          <w:ilvl w:val="0"/>
          <w:numId w:val="1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83" w:lineRule="exact"/>
        <w:ind w:left="5" w:right="1325"/>
        <w:rPr>
          <w:spacing w:val="-20"/>
          <w:sz w:val="24"/>
          <w:szCs w:val="24"/>
        </w:rPr>
      </w:pPr>
      <w:r w:rsidRPr="00E054C6">
        <w:rPr>
          <w:spacing w:val="-2"/>
          <w:sz w:val="24"/>
          <w:szCs w:val="24"/>
        </w:rPr>
        <w:t xml:space="preserve">Решение обнародовать в информационном бюллетене администрации </w:t>
      </w:r>
      <w:proofErr w:type="spellStart"/>
      <w:r w:rsidRPr="00E054C6">
        <w:rPr>
          <w:sz w:val="24"/>
          <w:szCs w:val="24"/>
        </w:rPr>
        <w:t>Подлесно-Новосельского</w:t>
      </w:r>
      <w:proofErr w:type="spellEnd"/>
      <w:r w:rsidRPr="00E054C6">
        <w:rPr>
          <w:sz w:val="24"/>
          <w:szCs w:val="24"/>
        </w:rPr>
        <w:t xml:space="preserve"> сельского поселения.</w:t>
      </w:r>
    </w:p>
    <w:p w:rsidR="00E054C6" w:rsidRPr="00E054C6" w:rsidRDefault="00E054C6" w:rsidP="00E054C6">
      <w:pPr>
        <w:widowControl w:val="0"/>
        <w:numPr>
          <w:ilvl w:val="0"/>
          <w:numId w:val="1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88" w:lineRule="exact"/>
        <w:ind w:left="5" w:right="1766"/>
        <w:rPr>
          <w:spacing w:val="-26"/>
          <w:sz w:val="24"/>
          <w:szCs w:val="24"/>
        </w:rPr>
      </w:pPr>
      <w:proofErr w:type="gramStart"/>
      <w:r w:rsidRPr="00E054C6">
        <w:rPr>
          <w:spacing w:val="-4"/>
          <w:sz w:val="24"/>
          <w:szCs w:val="24"/>
        </w:rPr>
        <w:t>Контроль за</w:t>
      </w:r>
      <w:proofErr w:type="gramEnd"/>
      <w:r w:rsidRPr="00E054C6">
        <w:rPr>
          <w:spacing w:val="-4"/>
          <w:sz w:val="24"/>
          <w:szCs w:val="24"/>
        </w:rPr>
        <w:t xml:space="preserve"> исполнением настоящего решения возложить на главу </w:t>
      </w:r>
      <w:proofErr w:type="spellStart"/>
      <w:r w:rsidRPr="00E054C6">
        <w:rPr>
          <w:sz w:val="24"/>
          <w:szCs w:val="24"/>
        </w:rPr>
        <w:t>Подлесно-Новосельского</w:t>
      </w:r>
      <w:proofErr w:type="spellEnd"/>
      <w:r w:rsidRPr="00E054C6">
        <w:rPr>
          <w:sz w:val="24"/>
          <w:szCs w:val="24"/>
        </w:rPr>
        <w:t xml:space="preserve"> сельского поселения.</w:t>
      </w:r>
    </w:p>
    <w:p w:rsidR="00E054C6" w:rsidRPr="00E054C6" w:rsidRDefault="00E054C6" w:rsidP="00E054C6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88" w:lineRule="exact"/>
        <w:ind w:right="1766"/>
        <w:rPr>
          <w:sz w:val="24"/>
          <w:szCs w:val="24"/>
        </w:rPr>
      </w:pPr>
    </w:p>
    <w:p w:rsidR="00E054C6" w:rsidRPr="00E054C6" w:rsidRDefault="00E054C6" w:rsidP="00E054C6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88" w:lineRule="exact"/>
        <w:ind w:right="1766"/>
        <w:rPr>
          <w:sz w:val="24"/>
          <w:szCs w:val="24"/>
        </w:rPr>
      </w:pPr>
    </w:p>
    <w:p w:rsidR="00E054C6" w:rsidRPr="00E054C6" w:rsidRDefault="00E054C6" w:rsidP="00E054C6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88" w:lineRule="exact"/>
        <w:ind w:right="1766"/>
        <w:rPr>
          <w:sz w:val="24"/>
          <w:szCs w:val="24"/>
        </w:rPr>
      </w:pPr>
      <w:r w:rsidRPr="00E054C6">
        <w:rPr>
          <w:sz w:val="24"/>
          <w:szCs w:val="24"/>
        </w:rPr>
        <w:t xml:space="preserve">Глава </w:t>
      </w:r>
      <w:proofErr w:type="spellStart"/>
      <w:r w:rsidRPr="00E054C6">
        <w:rPr>
          <w:sz w:val="24"/>
          <w:szCs w:val="24"/>
        </w:rPr>
        <w:t>Подлесно-Новосельского</w:t>
      </w:r>
      <w:proofErr w:type="spellEnd"/>
    </w:p>
    <w:p w:rsidR="00E054C6" w:rsidRPr="00E054C6" w:rsidRDefault="00E054C6" w:rsidP="00E054C6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88" w:lineRule="exact"/>
        <w:ind w:right="1766"/>
        <w:rPr>
          <w:spacing w:val="-26"/>
          <w:sz w:val="24"/>
          <w:szCs w:val="24"/>
        </w:rPr>
        <w:sectPr w:rsidR="00E054C6" w:rsidRPr="00E054C6">
          <w:pgSz w:w="11909" w:h="16834"/>
          <w:pgMar w:top="1440" w:right="1121" w:bottom="720" w:left="1741" w:header="720" w:footer="720" w:gutter="0"/>
          <w:cols w:space="720"/>
        </w:sectPr>
      </w:pPr>
      <w:r w:rsidRPr="00E054C6">
        <w:rPr>
          <w:sz w:val="24"/>
          <w:szCs w:val="24"/>
        </w:rPr>
        <w:t xml:space="preserve">сельского поселения                                                      </w:t>
      </w:r>
      <w:proofErr w:type="spellStart"/>
      <w:r w:rsidRPr="00E054C6">
        <w:rPr>
          <w:sz w:val="24"/>
          <w:szCs w:val="24"/>
        </w:rPr>
        <w:t>С.Н.Родонежский</w:t>
      </w:r>
      <w:proofErr w:type="spellEnd"/>
    </w:p>
    <w:p w:rsidR="00AC3003" w:rsidRDefault="00AC3003"/>
    <w:sectPr w:rsidR="00AC3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970BC"/>
    <w:multiLevelType w:val="singleLevel"/>
    <w:tmpl w:val="87A2BFE8"/>
    <w:lvl w:ilvl="0">
      <w:start w:val="1"/>
      <w:numFmt w:val="decimal"/>
      <w:lvlText w:val="%1."/>
      <w:legacy w:legacy="1" w:legacySpace="0" w:legacyIndent="22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54C6"/>
    <w:rsid w:val="00AC3003"/>
    <w:rsid w:val="00E05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6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1790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2019-09-27T07:22:00Z</dcterms:created>
  <dcterms:modified xsi:type="dcterms:W3CDTF">2019-09-27T07:22:00Z</dcterms:modified>
</cp:coreProperties>
</file>